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425C" w14:textId="77777777" w:rsidR="00030561" w:rsidRPr="00030561" w:rsidRDefault="00030561" w:rsidP="00150BE6">
      <w:pPr>
        <w:rPr>
          <w:lang w:val="es-ES"/>
        </w:rPr>
      </w:pPr>
      <w:r w:rsidRPr="00CC6773">
        <w:rPr>
          <w:b/>
          <w:bCs/>
        </w:rPr>
        <w:t>Programa de Educación Religiosa de San Marcos</w:t>
      </w:r>
    </w:p>
    <w:p w14:paraId="5A4D9937" w14:textId="77777777" w:rsidR="00030561" w:rsidRPr="00030561" w:rsidRDefault="00030561" w:rsidP="00150BE6">
      <w:pPr>
        <w:rPr>
          <w:lang w:val="es-ES"/>
        </w:rPr>
      </w:pPr>
      <w:r w:rsidRPr="00CC6773">
        <w:rPr>
          <w:b/>
          <w:bCs/>
        </w:rPr>
        <w:t>Bienvenidos a Nuestro Programa de Preparación Sacramental</w:t>
      </w:r>
    </w:p>
    <w:p w14:paraId="6DFBABFE" w14:textId="77777777" w:rsidR="00030561" w:rsidRPr="00030561" w:rsidRDefault="00030561" w:rsidP="00150BE6">
      <w:pPr>
        <w:rPr>
          <w:lang w:val="es-ES"/>
        </w:rPr>
      </w:pPr>
      <w:r w:rsidRPr="00CC6773">
        <w:t>En San Marcos, estamos comprometidos a proporcionar una base sólida en la fe para todos los niños. Nuestro programa de preparación sacramental es un viaje de dos años que garantiza que los niños estén completamente preparados para recibir sus sacramentos.</w:t>
      </w:r>
    </w:p>
    <w:p w14:paraId="6B022762" w14:textId="77777777" w:rsidR="00030561" w:rsidRPr="00CC6773" w:rsidRDefault="00030561" w:rsidP="00150BE6">
      <w:pPr>
        <w:rPr>
          <w:lang w:val="en-US"/>
        </w:rPr>
      </w:pPr>
      <w:r>
        <w:rPr>
          <w:lang w:val="en-US"/>
        </w:rPr>
        <w:pict w14:anchorId="4E6C9BA1">
          <v:rect id="_x0000_i1030" style="width:0;height:1.5pt" o:hralign="center" o:hrstd="t" o:hr="t" fillcolor="#a0a0a0" stroked="f"/>
        </w:pict>
      </w:r>
    </w:p>
    <w:p w14:paraId="7D9766B6" w14:textId="77777777" w:rsidR="001A1C0B" w:rsidRPr="00CC6773" w:rsidRDefault="001A1C0B" w:rsidP="004E5816">
      <w:pPr>
        <w:rPr>
          <w:lang w:val="en-US"/>
        </w:rPr>
      </w:pPr>
      <w:r w:rsidRPr="00CC6773">
        <w:rPr>
          <w:b/>
          <w:bCs/>
        </w:rPr>
        <w:t>Políticas de inscripción:</w:t>
      </w:r>
    </w:p>
    <w:p w14:paraId="344C52D2" w14:textId="77777777" w:rsidR="001A1C0B" w:rsidRPr="009C6B8C" w:rsidRDefault="001A1C0B" w:rsidP="009C6B8C">
      <w:pPr>
        <w:numPr>
          <w:ilvl w:val="0"/>
          <w:numId w:val="1"/>
        </w:numPr>
      </w:pPr>
      <w:r w:rsidRPr="00CC6773">
        <w:t>Los padres deben ser feligreses activos registrados en San Marcos.</w:t>
      </w:r>
    </w:p>
    <w:p w14:paraId="6F12221F" w14:textId="77777777" w:rsidR="001A1C0B" w:rsidRPr="009C6B8C" w:rsidRDefault="001A1C0B" w:rsidP="009C6B8C">
      <w:pPr>
        <w:numPr>
          <w:ilvl w:val="0"/>
          <w:numId w:val="1"/>
        </w:numPr>
      </w:pPr>
      <w:r w:rsidRPr="00CC6773">
        <w:t>Solo uno de los padres puede inscribir a su hijo.</w:t>
      </w:r>
    </w:p>
    <w:p w14:paraId="25B3E551" w14:textId="77777777" w:rsidR="001A1C0B" w:rsidRPr="009C6B8C" w:rsidRDefault="001A1C0B" w:rsidP="009C6B8C">
      <w:pPr>
        <w:numPr>
          <w:ilvl w:val="0"/>
          <w:numId w:val="1"/>
        </w:numPr>
      </w:pPr>
      <w:r w:rsidRPr="00CC6773">
        <w:t>Ambos padres deben firmar la solicitud en persona en la reunión de padres.</w:t>
      </w:r>
    </w:p>
    <w:p w14:paraId="01711731" w14:textId="77777777" w:rsidR="001A1C0B" w:rsidRPr="009C6B8C" w:rsidRDefault="001A1C0B" w:rsidP="009C6B8C">
      <w:pPr>
        <w:numPr>
          <w:ilvl w:val="0"/>
          <w:numId w:val="1"/>
        </w:numPr>
      </w:pPr>
      <w:r w:rsidRPr="00CC6773">
        <w:t>Se requiere una cuota de inscripción de $50 por cada nuevo inscripto.</w:t>
      </w:r>
    </w:p>
    <w:p w14:paraId="6A936034" w14:textId="77777777" w:rsidR="001A1C0B" w:rsidRPr="009C6B8C" w:rsidRDefault="001A1C0B" w:rsidP="009C6B8C">
      <w:pPr>
        <w:numPr>
          <w:ilvl w:val="0"/>
          <w:numId w:val="1"/>
        </w:numPr>
      </w:pPr>
      <w:r w:rsidRPr="00CC6773">
        <w:t>Los padres deben inscribir a sus hijos en el programa durante el período de inscripción abierta. Las fechas se anuncian en el boletín y suelen durar un mes.</w:t>
      </w:r>
    </w:p>
    <w:p w14:paraId="32DEADF1" w14:textId="77777777" w:rsidR="001A1C0B" w:rsidRPr="009C6B8C" w:rsidRDefault="001A1C0B" w:rsidP="009C6B8C">
      <w:pPr>
        <w:numPr>
          <w:ilvl w:val="0"/>
          <w:numId w:val="1"/>
        </w:numPr>
      </w:pPr>
      <w:r w:rsidRPr="00CC6773">
        <w:t xml:space="preserve">Los padres deben asegurarse de tener un </w:t>
      </w:r>
      <w:r w:rsidRPr="009C6B8C">
        <w:t xml:space="preserve"> certificado de bautismo impreso recientemente para los candidatos que ingresan al programa de Confirmación.</w:t>
      </w:r>
    </w:p>
    <w:p w14:paraId="23C3CFF1" w14:textId="77777777" w:rsidR="001A1C0B" w:rsidRPr="009C6B8C" w:rsidRDefault="001A1C0B" w:rsidP="009C6B8C">
      <w:pPr>
        <w:numPr>
          <w:ilvl w:val="0"/>
          <w:numId w:val="1"/>
        </w:numPr>
      </w:pPr>
      <w:r w:rsidRPr="00CC6773">
        <w:t>Para los candidatos a la Primera Comunión, el certificado de bautismo original es suficiente.</w:t>
      </w:r>
    </w:p>
    <w:p w14:paraId="7477BA9B" w14:textId="2A0D1EC7" w:rsidR="00CC6773" w:rsidRPr="001A1C0B" w:rsidRDefault="001A1C0B" w:rsidP="00CC6773">
      <w:pPr>
        <w:numPr>
          <w:ilvl w:val="0"/>
          <w:numId w:val="1"/>
        </w:numPr>
        <w:rPr>
          <w:lang w:val="es-ES"/>
        </w:rPr>
      </w:pPr>
      <w:r>
        <w:t>Los programas sacramentales tienen cupos limitados y no siempre se ofrecen.</w:t>
      </w:r>
    </w:p>
    <w:p w14:paraId="1BCFF008" w14:textId="77777777" w:rsidR="00CC6773" w:rsidRPr="00CC6773" w:rsidRDefault="00000000" w:rsidP="00CC6773">
      <w:pPr>
        <w:rPr>
          <w:lang w:val="en-US"/>
        </w:rPr>
      </w:pPr>
      <w:r>
        <w:rPr>
          <w:lang w:val="en-US"/>
        </w:rPr>
        <w:pict w14:anchorId="52FF6A6A">
          <v:rect id="_x0000_i1026" style="width:0;height:1.5pt" o:hralign="center" o:hrstd="t" o:hr="t" fillcolor="#a0a0a0" stroked="f"/>
        </w:pict>
      </w:r>
    </w:p>
    <w:p w14:paraId="1D1F4D77" w14:textId="77777777" w:rsidR="001A1C0B" w:rsidRPr="001A1C0B" w:rsidRDefault="001A1C0B" w:rsidP="00FF7E0E">
      <w:pPr>
        <w:rPr>
          <w:lang w:val="es-ES"/>
        </w:rPr>
      </w:pPr>
      <w:r w:rsidRPr="00CC6773">
        <w:rPr>
          <w:b/>
          <w:bCs/>
        </w:rPr>
        <w:t>Programas de Preparación Sacramental:</w:t>
      </w:r>
    </w:p>
    <w:p w14:paraId="54EB8F7E" w14:textId="77777777" w:rsidR="001A1C0B" w:rsidRPr="001A1C0B" w:rsidRDefault="001A1C0B" w:rsidP="00FF7E0E">
      <w:pPr>
        <w:rPr>
          <w:lang w:val="es-ES"/>
        </w:rPr>
      </w:pPr>
      <w:r w:rsidRPr="00CC6773">
        <w:rPr>
          <w:b/>
          <w:bCs/>
        </w:rPr>
        <w:t>Primera Comunión - Programa de 2 años</w:t>
      </w:r>
    </w:p>
    <w:p w14:paraId="6BECB6A1" w14:textId="77777777" w:rsidR="001A1C0B" w:rsidRPr="001A1C0B" w:rsidRDefault="001A1C0B" w:rsidP="00FF7E0E">
      <w:pPr>
        <w:rPr>
          <w:lang w:val="es-ES"/>
        </w:rPr>
      </w:pPr>
      <w:r w:rsidRPr="00CC6773">
        <w:rPr>
          <w:i/>
          <w:iCs/>
        </w:rPr>
        <w:t>Para niños de 7 a 9 años:</w:t>
      </w:r>
    </w:p>
    <w:p w14:paraId="732720DE" w14:textId="77777777" w:rsidR="001A1C0B" w:rsidRPr="009C6B8C" w:rsidRDefault="001A1C0B" w:rsidP="009C6B8C">
      <w:pPr>
        <w:numPr>
          <w:ilvl w:val="0"/>
          <w:numId w:val="1"/>
        </w:numPr>
      </w:pPr>
      <w:r w:rsidRPr="009C6B8C">
        <w:t>1er Año (Reconciliación): El</w:t>
      </w:r>
      <w:r w:rsidRPr="00CC6773">
        <w:t xml:space="preserve"> niño debe estar en 1er o 2do grado.</w:t>
      </w:r>
    </w:p>
    <w:p w14:paraId="3F24D185" w14:textId="77777777" w:rsidR="001A1C0B" w:rsidRPr="009C6B8C" w:rsidRDefault="001A1C0B" w:rsidP="009C6B8C">
      <w:pPr>
        <w:numPr>
          <w:ilvl w:val="0"/>
          <w:numId w:val="1"/>
        </w:numPr>
      </w:pPr>
      <w:r w:rsidRPr="009C6B8C">
        <w:t>2º Año (Eucaristía): El</w:t>
      </w:r>
      <w:r w:rsidRPr="00CC6773">
        <w:t xml:space="preserve"> niño debe estar en 2º o 3º grado.</w:t>
      </w:r>
    </w:p>
    <w:p w14:paraId="0286B250" w14:textId="77777777" w:rsidR="001A1C0B" w:rsidRPr="001A1C0B" w:rsidRDefault="001A1C0B" w:rsidP="00FF7E0E">
      <w:pPr>
        <w:rPr>
          <w:lang w:val="es-ES"/>
        </w:rPr>
      </w:pPr>
      <w:r w:rsidRPr="00CC6773">
        <w:rPr>
          <w:i/>
          <w:iCs/>
        </w:rPr>
        <w:t xml:space="preserve">Para los candidatos de mayor edad: </w:t>
      </w:r>
    </w:p>
    <w:p w14:paraId="0473561F" w14:textId="77777777" w:rsidR="001A1C0B" w:rsidRPr="009C6B8C" w:rsidRDefault="001A1C0B" w:rsidP="009C6B8C">
      <w:pPr>
        <w:numPr>
          <w:ilvl w:val="0"/>
          <w:numId w:val="1"/>
        </w:numPr>
      </w:pPr>
      <w:r w:rsidRPr="009C6B8C">
        <w:t>Grados 3-4:</w:t>
      </w:r>
      <w:r w:rsidRPr="00CC6773">
        <w:t xml:space="preserve"> Inscrito en el programa de primaria OCIC.</w:t>
      </w:r>
    </w:p>
    <w:p w14:paraId="57BB9970" w14:textId="77777777" w:rsidR="001A1C0B" w:rsidRPr="009C6B8C" w:rsidRDefault="001A1C0B" w:rsidP="009C6B8C">
      <w:pPr>
        <w:numPr>
          <w:ilvl w:val="0"/>
          <w:numId w:val="1"/>
        </w:numPr>
      </w:pPr>
      <w:r w:rsidRPr="009C6B8C">
        <w:t>Grados 5-7:</w:t>
      </w:r>
      <w:r w:rsidRPr="00CC6773">
        <w:t xml:space="preserve"> Inscrito en el Programa Intermedio de OCIC.</w:t>
      </w:r>
    </w:p>
    <w:p w14:paraId="52FA34AB" w14:textId="77777777" w:rsidR="001A1C0B" w:rsidRPr="009C6B8C" w:rsidRDefault="001A1C0B" w:rsidP="009C6B8C">
      <w:pPr>
        <w:numPr>
          <w:ilvl w:val="0"/>
          <w:numId w:val="1"/>
        </w:numPr>
      </w:pPr>
      <w:r w:rsidRPr="009C6B8C">
        <w:t>Grados 8-9:</w:t>
      </w:r>
      <w:r w:rsidRPr="00CC6773">
        <w:t xml:space="preserve"> Inscrito en el programa de escuela secundaria de OCIC.</w:t>
      </w:r>
    </w:p>
    <w:p w14:paraId="3C8247E1" w14:textId="77777777" w:rsidR="001A1C0B" w:rsidRPr="001A1C0B" w:rsidRDefault="001A1C0B" w:rsidP="002D160A">
      <w:pPr>
        <w:rPr>
          <w:lang w:val="es-ES"/>
        </w:rPr>
      </w:pPr>
      <w:r w:rsidRPr="00CC6773">
        <w:t>Los candidatos deben cumplir con todos los requisitos para recibir el sacramento al final del segundo año.</w:t>
      </w:r>
    </w:p>
    <w:p w14:paraId="6D0C4F3D" w14:textId="77777777" w:rsidR="001A1C0B" w:rsidRPr="00CC6773" w:rsidRDefault="001A1C0B" w:rsidP="002D160A">
      <w:pPr>
        <w:rPr>
          <w:lang w:val="en-US"/>
        </w:rPr>
      </w:pPr>
      <w:r w:rsidRPr="00CC6773">
        <w:rPr>
          <w:b/>
          <w:bCs/>
        </w:rPr>
        <w:t>Confirmación - Programa de 2 años</w:t>
      </w:r>
    </w:p>
    <w:p w14:paraId="42D84F66" w14:textId="77777777" w:rsidR="009C6B8C" w:rsidRPr="009C6B8C" w:rsidRDefault="009C6B8C" w:rsidP="009C6B8C">
      <w:pPr>
        <w:numPr>
          <w:ilvl w:val="0"/>
          <w:numId w:val="1"/>
        </w:numPr>
      </w:pPr>
      <w:r w:rsidRPr="00CC6773">
        <w:t>Los candidatos deben haber recibido la Primera Comunión antes de la inscripción.</w:t>
      </w:r>
    </w:p>
    <w:p w14:paraId="7F6AC3FB" w14:textId="77777777" w:rsidR="009C6B8C" w:rsidRPr="005B3A78" w:rsidRDefault="009C6B8C" w:rsidP="005B3A78">
      <w:pPr>
        <w:pStyle w:val="ListParagraph"/>
        <w:numPr>
          <w:ilvl w:val="0"/>
          <w:numId w:val="1"/>
        </w:numPr>
        <w:rPr>
          <w:lang w:val="es-ES"/>
        </w:rPr>
      </w:pPr>
      <w:r w:rsidRPr="005B3A78">
        <w:rPr>
          <w:b/>
          <w:bCs/>
        </w:rPr>
        <w:t>Ingreso a 8º Grado:</w:t>
      </w:r>
      <w:r w:rsidRPr="00CC6773">
        <w:t xml:space="preserve"> Confirmado en 9º grado (13/14 años).</w:t>
      </w:r>
    </w:p>
    <w:p w14:paraId="3DED82C6" w14:textId="77777777" w:rsidR="009C6B8C" w:rsidRPr="009C6B8C" w:rsidRDefault="009C6B8C" w:rsidP="007F5AF6">
      <w:pPr>
        <w:rPr>
          <w:b/>
          <w:bCs/>
          <w:lang w:val="es-ES"/>
        </w:rPr>
      </w:pPr>
      <w:r w:rsidRPr="007D6A5A">
        <w:rPr>
          <w:b/>
          <w:bCs/>
        </w:rPr>
        <w:t>HS OCIC PROGRAM: Programa de 2 años</w:t>
      </w:r>
    </w:p>
    <w:p w14:paraId="5BBEB2E1" w14:textId="77777777" w:rsidR="009C6B8C" w:rsidRPr="005B3A78" w:rsidRDefault="009C6B8C" w:rsidP="005B3A78">
      <w:pPr>
        <w:numPr>
          <w:ilvl w:val="0"/>
          <w:numId w:val="1"/>
        </w:numPr>
      </w:pPr>
      <w:r w:rsidRPr="00405494">
        <w:t>Candidatos que ingresan al 9º al 11º grado</w:t>
      </w:r>
    </w:p>
    <w:p w14:paraId="3DE1507C" w14:textId="34762A4E" w:rsidR="009C6B8C" w:rsidRPr="005B3A78" w:rsidRDefault="009C6B8C" w:rsidP="005B3A78">
      <w:pPr>
        <w:numPr>
          <w:ilvl w:val="0"/>
          <w:numId w:val="1"/>
        </w:numPr>
      </w:pPr>
      <w:r w:rsidRPr="00833404">
        <w:lastRenderedPageBreak/>
        <w:t>Quién necesita tanto la Primera Comunión como la Confirmación, o simplemente la Confirmación</w:t>
      </w:r>
      <w:r w:rsidR="00461EB8">
        <w:t>.</w:t>
      </w:r>
    </w:p>
    <w:p w14:paraId="07D96A5C" w14:textId="77777777" w:rsidR="009C6B8C" w:rsidRPr="009C6B8C" w:rsidRDefault="009C6B8C" w:rsidP="007F5AF6">
      <w:pPr>
        <w:rPr>
          <w:lang w:val="es-ES"/>
        </w:rPr>
      </w:pPr>
      <w:r>
        <w:rPr>
          <w:i/>
          <w:iCs/>
        </w:rPr>
        <w:t xml:space="preserve">Este es un programa especial y solo está disponible si hay más de dos candidatos y si hay un catequista disponible para enseñar. </w:t>
      </w:r>
    </w:p>
    <w:p w14:paraId="492A84DC" w14:textId="77777777" w:rsidR="00CC6773" w:rsidRPr="00CC6773" w:rsidRDefault="00000000" w:rsidP="00CC6773">
      <w:pPr>
        <w:rPr>
          <w:lang w:val="en-US"/>
        </w:rPr>
      </w:pPr>
      <w:r>
        <w:rPr>
          <w:lang w:val="en-US"/>
        </w:rPr>
        <w:pict w14:anchorId="2BA24BC3">
          <v:rect id="_x0000_i1027" style="width:0;height:1.5pt" o:hralign="center" o:hrstd="t" o:hr="t" fillcolor="#a0a0a0" stroked="f"/>
        </w:pict>
      </w:r>
    </w:p>
    <w:p w14:paraId="03DE4B2D" w14:textId="77777777" w:rsidR="009C6B8C" w:rsidRPr="00CC6773" w:rsidRDefault="009C6B8C" w:rsidP="00F12537">
      <w:pPr>
        <w:rPr>
          <w:lang w:val="en-US"/>
        </w:rPr>
      </w:pPr>
      <w:r w:rsidRPr="00CC6773">
        <w:rPr>
          <w:b/>
          <w:bCs/>
        </w:rPr>
        <w:t>Compromisos del programa:</w:t>
      </w:r>
    </w:p>
    <w:p w14:paraId="01F6A48A" w14:textId="77777777" w:rsidR="009C6B8C" w:rsidRPr="00461EB8" w:rsidRDefault="009C6B8C" w:rsidP="00461EB8">
      <w:pPr>
        <w:numPr>
          <w:ilvl w:val="0"/>
          <w:numId w:val="1"/>
        </w:numPr>
      </w:pPr>
      <w:r w:rsidRPr="00CC6773">
        <w:t>Los padres deben asegurarse de que su hijo asista a todas las clases y actividades de educación religiosa programadas.</w:t>
      </w:r>
    </w:p>
    <w:p w14:paraId="6E12F588" w14:textId="77777777" w:rsidR="009C6B8C" w:rsidRPr="00461EB8" w:rsidRDefault="009C6B8C" w:rsidP="00461EB8">
      <w:pPr>
        <w:numPr>
          <w:ilvl w:val="0"/>
          <w:numId w:val="1"/>
        </w:numPr>
      </w:pPr>
      <w:r w:rsidRPr="00CC6773">
        <w:t>Los niños en una clase sacramental deben asistir a la misa dominical en San Marcos.</w:t>
      </w:r>
    </w:p>
    <w:p w14:paraId="68625379" w14:textId="77777777" w:rsidR="009C6B8C" w:rsidRPr="00461EB8" w:rsidRDefault="009C6B8C" w:rsidP="00461EB8">
      <w:pPr>
        <w:numPr>
          <w:ilvl w:val="0"/>
          <w:numId w:val="1"/>
        </w:numPr>
      </w:pPr>
      <w:r w:rsidRPr="00CC6773">
        <w:t>La asistencia a la misa se revisará cada tres meses y se verificará mediante el uso de sobres de ofertorio.</w:t>
      </w:r>
    </w:p>
    <w:p w14:paraId="1F293D79" w14:textId="77777777" w:rsidR="009C6B8C" w:rsidRPr="00461EB8" w:rsidRDefault="009C6B8C" w:rsidP="00461EB8">
      <w:pPr>
        <w:numPr>
          <w:ilvl w:val="0"/>
          <w:numId w:val="1"/>
        </w:numPr>
      </w:pPr>
      <w:r w:rsidRPr="00CC6773">
        <w:t xml:space="preserve">Todas las ausencias deben ser </w:t>
      </w:r>
      <w:proofErr w:type="gramStart"/>
      <w:r w:rsidRPr="00CC6773">
        <w:t>justificadas;  DOS</w:t>
      </w:r>
      <w:proofErr w:type="gramEnd"/>
      <w:r w:rsidRPr="00CC6773">
        <w:t xml:space="preserve"> ausencias consecutivas e injustificadas resultan en la expulsión inmediata del programa.</w:t>
      </w:r>
    </w:p>
    <w:p w14:paraId="0C280FBF" w14:textId="77777777" w:rsidR="009C6B8C" w:rsidRPr="00461EB8" w:rsidRDefault="009C6B8C" w:rsidP="00461EB8">
      <w:pPr>
        <w:numPr>
          <w:ilvl w:val="0"/>
          <w:numId w:val="1"/>
        </w:numPr>
      </w:pPr>
      <w:r w:rsidRPr="00CC6773">
        <w:t>Los padres deben permanecer en el grupo de clase designado para recordar todas las comunicaciones del programa.</w:t>
      </w:r>
    </w:p>
    <w:p w14:paraId="77F0BC1E" w14:textId="77777777" w:rsidR="009C6B8C" w:rsidRPr="00461EB8" w:rsidRDefault="009C6B8C" w:rsidP="00461EB8">
      <w:pPr>
        <w:numPr>
          <w:ilvl w:val="0"/>
          <w:numId w:val="1"/>
        </w:numPr>
      </w:pPr>
      <w:r w:rsidRPr="00CC6773">
        <w:t>Los padres deben informar cualquier cambio de número de teléfono o dirección.</w:t>
      </w:r>
    </w:p>
    <w:p w14:paraId="696DD1C4" w14:textId="77777777" w:rsidR="009C6B8C" w:rsidRPr="00461EB8" w:rsidRDefault="009C6B8C" w:rsidP="00461EB8">
      <w:pPr>
        <w:numPr>
          <w:ilvl w:val="0"/>
          <w:numId w:val="1"/>
        </w:numPr>
      </w:pPr>
      <w:r w:rsidRPr="00CC6773">
        <w:t xml:space="preserve">Las puertas se cerrarán cinco minutos después del inicio de la clase por seguridad y permanecerán cerradas hasta que termine la clase. </w:t>
      </w:r>
    </w:p>
    <w:p w14:paraId="35154A9C" w14:textId="77777777" w:rsidR="009C6B8C" w:rsidRPr="00461EB8" w:rsidRDefault="009C6B8C" w:rsidP="00461EB8">
      <w:pPr>
        <w:numPr>
          <w:ilvl w:val="0"/>
          <w:numId w:val="1"/>
        </w:numPr>
      </w:pPr>
      <w:r>
        <w:t>La tardanza excesiva también dará lugar a la expulsión del programa.</w:t>
      </w:r>
    </w:p>
    <w:p w14:paraId="0CDC068F" w14:textId="77777777" w:rsidR="009C6B8C" w:rsidRPr="00461EB8" w:rsidRDefault="009C6B8C" w:rsidP="00461EB8">
      <w:pPr>
        <w:numPr>
          <w:ilvl w:val="0"/>
          <w:numId w:val="1"/>
        </w:numPr>
      </w:pPr>
      <w:r w:rsidRPr="00CC6773">
        <w:t>Solo los adultos autorizados pueden firmar la entrada y salida de los niños.</w:t>
      </w:r>
    </w:p>
    <w:p w14:paraId="6FF46527" w14:textId="77777777" w:rsidR="009C6B8C" w:rsidRPr="00461EB8" w:rsidRDefault="009C6B8C" w:rsidP="00461EB8">
      <w:pPr>
        <w:numPr>
          <w:ilvl w:val="0"/>
          <w:numId w:val="1"/>
        </w:numPr>
      </w:pPr>
      <w:r w:rsidRPr="00CC6773">
        <w:t>Los padres deben asegurarse de que los niños aprendan todas las oraciones requeridas y participen activamente en la Misa.</w:t>
      </w:r>
    </w:p>
    <w:p w14:paraId="0DD974C5" w14:textId="77777777" w:rsidR="009C6B8C" w:rsidRPr="00461EB8" w:rsidRDefault="009C6B8C" w:rsidP="00461EB8">
      <w:pPr>
        <w:numPr>
          <w:ilvl w:val="0"/>
          <w:numId w:val="1"/>
        </w:numPr>
      </w:pPr>
      <w:r w:rsidRPr="00CC6773">
        <w:t>Los padres deben asistir a todas las reuniones obligatorias.</w:t>
      </w:r>
    </w:p>
    <w:p w14:paraId="6A6156BF" w14:textId="77777777" w:rsidR="009C6B8C" w:rsidRPr="009C6B8C" w:rsidRDefault="009C6B8C" w:rsidP="00F12537">
      <w:pPr>
        <w:rPr>
          <w:lang w:val="es-ES"/>
        </w:rPr>
      </w:pPr>
      <w:r w:rsidRPr="00CC6773">
        <w:t>El incumplimiento de estos compromisos puede resultar en que un niño no sea elegible para recibir los sacramentos y que la familia sea removida del programa.</w:t>
      </w:r>
    </w:p>
    <w:p w14:paraId="3349CB88" w14:textId="77777777" w:rsidR="009C6B8C" w:rsidRPr="009C6B8C" w:rsidRDefault="009C6B8C" w:rsidP="00F12537">
      <w:pPr>
        <w:rPr>
          <w:lang w:val="es-ES"/>
        </w:rPr>
      </w:pPr>
      <w:r w:rsidRPr="00CC6773">
        <w:t>Para obtener más información, comuníquese con la Oficina de Educación Religiosa de la Parroquia de San Marcos.</w:t>
      </w:r>
    </w:p>
    <w:p w14:paraId="3111FAB2" w14:textId="77777777" w:rsidR="009C6B8C" w:rsidRPr="00CC6773" w:rsidRDefault="009C6B8C" w:rsidP="00F12537">
      <w:pPr>
        <w:rPr>
          <w:lang w:val="en-US"/>
        </w:rPr>
      </w:pPr>
      <w:r>
        <w:rPr>
          <w:lang w:val="en-US"/>
        </w:rPr>
        <w:pict w14:anchorId="3BFA1401">
          <v:rect id="_x0000_i1032" style="width:0;height:1.5pt" o:hralign="center" o:hrstd="t" o:hr="t" fillcolor="#a0a0a0" stroked="f"/>
        </w:pict>
      </w:r>
    </w:p>
    <w:p w14:paraId="19CB53C9" w14:textId="77777777" w:rsidR="009C6B8C" w:rsidRDefault="009C6B8C" w:rsidP="00F12537">
      <w:pPr>
        <w:rPr>
          <w:i/>
          <w:iCs/>
        </w:rPr>
      </w:pPr>
      <w:r w:rsidRPr="00CC6773">
        <w:rPr>
          <w:i/>
          <w:iCs/>
        </w:rPr>
        <w:t>¡Esperamos apoyar a su hijo en su camino de fe!</w:t>
      </w:r>
    </w:p>
    <w:p w14:paraId="3D0646C4" w14:textId="77777777" w:rsidR="003C58FA" w:rsidRPr="003C58FA" w:rsidRDefault="003C58FA" w:rsidP="00840539">
      <w:pPr>
        <w:rPr>
          <w:lang w:val="es-ES"/>
        </w:rPr>
      </w:pPr>
      <w:r w:rsidRPr="00EA7588">
        <w:rPr>
          <w:b/>
          <w:bCs/>
        </w:rPr>
        <w:t>Gracias por su interés en nuestro Programa Religioso. Por favor, regrese ya que pronto actualizaremos la página con más información</w:t>
      </w:r>
      <w:r w:rsidRPr="00EA7588">
        <w:t>.</w:t>
      </w:r>
    </w:p>
    <w:p w14:paraId="1420CF1C" w14:textId="77777777" w:rsidR="00EA7588" w:rsidRPr="003C58FA" w:rsidRDefault="00EA7588" w:rsidP="00F12537">
      <w:pPr>
        <w:rPr>
          <w:lang w:val="es-ES"/>
        </w:rPr>
      </w:pPr>
    </w:p>
    <w:p w14:paraId="285A06AF" w14:textId="77777777" w:rsidR="009C6B8C" w:rsidRPr="003C58FA" w:rsidRDefault="009C6B8C" w:rsidP="00F12537">
      <w:pPr>
        <w:rPr>
          <w:lang w:val="es-ES"/>
        </w:rPr>
      </w:pPr>
    </w:p>
    <w:p w14:paraId="439B883E" w14:textId="77777777" w:rsidR="00B23F68" w:rsidRPr="003C58FA" w:rsidRDefault="00B23F68">
      <w:pPr>
        <w:rPr>
          <w:lang w:val="es-ES"/>
        </w:rPr>
      </w:pPr>
    </w:p>
    <w:sectPr w:rsidR="00B23F68" w:rsidRPr="003C58FA" w:rsidSect="00461EB8">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DDF"/>
    <w:multiLevelType w:val="multilevel"/>
    <w:tmpl w:val="921C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62301"/>
    <w:multiLevelType w:val="multilevel"/>
    <w:tmpl w:val="30C09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7235DA"/>
    <w:multiLevelType w:val="multilevel"/>
    <w:tmpl w:val="5656B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220DD0"/>
    <w:multiLevelType w:val="multilevel"/>
    <w:tmpl w:val="1974DF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2726C47"/>
    <w:multiLevelType w:val="multilevel"/>
    <w:tmpl w:val="5E4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553DA"/>
    <w:multiLevelType w:val="multilevel"/>
    <w:tmpl w:val="51E42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86A44"/>
    <w:multiLevelType w:val="multilevel"/>
    <w:tmpl w:val="24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4503C"/>
    <w:multiLevelType w:val="multilevel"/>
    <w:tmpl w:val="A20E7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A14EA8"/>
    <w:multiLevelType w:val="hybridMultilevel"/>
    <w:tmpl w:val="757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24F56"/>
    <w:multiLevelType w:val="multilevel"/>
    <w:tmpl w:val="DCA8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B5C3D"/>
    <w:multiLevelType w:val="multilevel"/>
    <w:tmpl w:val="BBCE6E1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9818801">
    <w:abstractNumId w:val="0"/>
  </w:num>
  <w:num w:numId="2" w16cid:durableId="303506341">
    <w:abstractNumId w:val="9"/>
  </w:num>
  <w:num w:numId="3" w16cid:durableId="2103991386">
    <w:abstractNumId w:val="4"/>
  </w:num>
  <w:num w:numId="4" w16cid:durableId="455754780">
    <w:abstractNumId w:val="5"/>
  </w:num>
  <w:num w:numId="5" w16cid:durableId="199321971">
    <w:abstractNumId w:val="6"/>
  </w:num>
  <w:num w:numId="6" w16cid:durableId="1768117840">
    <w:abstractNumId w:val="8"/>
  </w:num>
  <w:num w:numId="7" w16cid:durableId="1063523978">
    <w:abstractNumId w:val="7"/>
  </w:num>
  <w:num w:numId="8" w16cid:durableId="1408729067">
    <w:abstractNumId w:val="3"/>
  </w:num>
  <w:num w:numId="9" w16cid:durableId="1038240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6470988">
    <w:abstractNumId w:val="1"/>
  </w:num>
  <w:num w:numId="11" w16cid:durableId="2140799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2489257">
    <w:abstractNumId w:val="2"/>
  </w:num>
  <w:num w:numId="13" w16cid:durableId="1263415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3"/>
    <w:rsid w:val="00030561"/>
    <w:rsid w:val="00135748"/>
    <w:rsid w:val="001A1C0B"/>
    <w:rsid w:val="00292790"/>
    <w:rsid w:val="003C58FA"/>
    <w:rsid w:val="00405494"/>
    <w:rsid w:val="00455269"/>
    <w:rsid w:val="00461EB8"/>
    <w:rsid w:val="004875D2"/>
    <w:rsid w:val="00512B84"/>
    <w:rsid w:val="005B3A78"/>
    <w:rsid w:val="0063706C"/>
    <w:rsid w:val="00752485"/>
    <w:rsid w:val="007A4926"/>
    <w:rsid w:val="007C2CC1"/>
    <w:rsid w:val="007C4C50"/>
    <w:rsid w:val="007D6A5A"/>
    <w:rsid w:val="00833404"/>
    <w:rsid w:val="008773FF"/>
    <w:rsid w:val="008B4925"/>
    <w:rsid w:val="009C6B8C"/>
    <w:rsid w:val="009E6EB3"/>
    <w:rsid w:val="00A30BBF"/>
    <w:rsid w:val="00A74B47"/>
    <w:rsid w:val="00B07BE8"/>
    <w:rsid w:val="00B23F68"/>
    <w:rsid w:val="00BB71E8"/>
    <w:rsid w:val="00CA38D9"/>
    <w:rsid w:val="00CC6773"/>
    <w:rsid w:val="00EA3266"/>
    <w:rsid w:val="00EA7588"/>
    <w:rsid w:val="00EB19AC"/>
    <w:rsid w:val="00ED775D"/>
    <w:rsid w:val="00F94423"/>
    <w:rsid w:val="00FB131B"/>
    <w:rsid w:val="00FD7988"/>
    <w:rsid w:val="00FE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F7435"/>
  <w15:chartTrackingRefBased/>
  <w15:docId w15:val="{35CC5E00-9950-43AD-8D62-C29EF74D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paragraph" w:styleId="Heading1">
    <w:name w:val="heading 1"/>
    <w:basedOn w:val="Normal"/>
    <w:next w:val="Normal"/>
    <w:link w:val="Heading1Char"/>
    <w:uiPriority w:val="9"/>
    <w:qFormat/>
    <w:rsid w:val="00CC6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773"/>
    <w:rPr>
      <w:rFonts w:asciiTheme="majorHAnsi" w:eastAsiaTheme="majorEastAsia" w:hAnsiTheme="majorHAnsi" w:cstheme="majorBidi"/>
      <w:color w:val="0F4761" w:themeColor="accent1" w:themeShade="BF"/>
      <w:sz w:val="40"/>
      <w:szCs w:val="40"/>
      <w:lang w:val="es-US"/>
    </w:rPr>
  </w:style>
  <w:style w:type="character" w:customStyle="1" w:styleId="Heading2Char">
    <w:name w:val="Heading 2 Char"/>
    <w:basedOn w:val="DefaultParagraphFont"/>
    <w:link w:val="Heading2"/>
    <w:uiPriority w:val="9"/>
    <w:semiHidden/>
    <w:rsid w:val="00CC6773"/>
    <w:rPr>
      <w:rFonts w:asciiTheme="majorHAnsi" w:eastAsiaTheme="majorEastAsia" w:hAnsiTheme="majorHAnsi" w:cstheme="majorBidi"/>
      <w:color w:val="0F4761" w:themeColor="accent1" w:themeShade="BF"/>
      <w:sz w:val="32"/>
      <w:szCs w:val="32"/>
      <w:lang w:val="es-US"/>
    </w:rPr>
  </w:style>
  <w:style w:type="character" w:customStyle="1" w:styleId="Heading3Char">
    <w:name w:val="Heading 3 Char"/>
    <w:basedOn w:val="DefaultParagraphFont"/>
    <w:link w:val="Heading3"/>
    <w:uiPriority w:val="9"/>
    <w:semiHidden/>
    <w:rsid w:val="00CC6773"/>
    <w:rPr>
      <w:rFonts w:eastAsiaTheme="majorEastAsia" w:cstheme="majorBidi"/>
      <w:color w:val="0F4761" w:themeColor="accent1" w:themeShade="BF"/>
      <w:sz w:val="28"/>
      <w:szCs w:val="28"/>
      <w:lang w:val="es-US"/>
    </w:rPr>
  </w:style>
  <w:style w:type="character" w:customStyle="1" w:styleId="Heading4Char">
    <w:name w:val="Heading 4 Char"/>
    <w:basedOn w:val="DefaultParagraphFont"/>
    <w:link w:val="Heading4"/>
    <w:uiPriority w:val="9"/>
    <w:semiHidden/>
    <w:rsid w:val="00CC6773"/>
    <w:rPr>
      <w:rFonts w:eastAsiaTheme="majorEastAsia" w:cstheme="majorBidi"/>
      <w:i/>
      <w:iCs/>
      <w:color w:val="0F4761" w:themeColor="accent1" w:themeShade="BF"/>
      <w:lang w:val="es-US"/>
    </w:rPr>
  </w:style>
  <w:style w:type="character" w:customStyle="1" w:styleId="Heading5Char">
    <w:name w:val="Heading 5 Char"/>
    <w:basedOn w:val="DefaultParagraphFont"/>
    <w:link w:val="Heading5"/>
    <w:uiPriority w:val="9"/>
    <w:semiHidden/>
    <w:rsid w:val="00CC6773"/>
    <w:rPr>
      <w:rFonts w:eastAsiaTheme="majorEastAsia" w:cstheme="majorBidi"/>
      <w:color w:val="0F4761" w:themeColor="accent1" w:themeShade="BF"/>
      <w:lang w:val="es-US"/>
    </w:rPr>
  </w:style>
  <w:style w:type="character" w:customStyle="1" w:styleId="Heading6Char">
    <w:name w:val="Heading 6 Char"/>
    <w:basedOn w:val="DefaultParagraphFont"/>
    <w:link w:val="Heading6"/>
    <w:uiPriority w:val="9"/>
    <w:semiHidden/>
    <w:rsid w:val="00CC6773"/>
    <w:rPr>
      <w:rFonts w:eastAsiaTheme="majorEastAsia" w:cstheme="majorBidi"/>
      <w:i/>
      <w:iCs/>
      <w:color w:val="595959" w:themeColor="text1" w:themeTint="A6"/>
      <w:lang w:val="es-US"/>
    </w:rPr>
  </w:style>
  <w:style w:type="character" w:customStyle="1" w:styleId="Heading7Char">
    <w:name w:val="Heading 7 Char"/>
    <w:basedOn w:val="DefaultParagraphFont"/>
    <w:link w:val="Heading7"/>
    <w:uiPriority w:val="9"/>
    <w:semiHidden/>
    <w:rsid w:val="00CC6773"/>
    <w:rPr>
      <w:rFonts w:eastAsiaTheme="majorEastAsia" w:cstheme="majorBidi"/>
      <w:color w:val="595959" w:themeColor="text1" w:themeTint="A6"/>
      <w:lang w:val="es-US"/>
    </w:rPr>
  </w:style>
  <w:style w:type="character" w:customStyle="1" w:styleId="Heading8Char">
    <w:name w:val="Heading 8 Char"/>
    <w:basedOn w:val="DefaultParagraphFont"/>
    <w:link w:val="Heading8"/>
    <w:uiPriority w:val="9"/>
    <w:semiHidden/>
    <w:rsid w:val="00CC6773"/>
    <w:rPr>
      <w:rFonts w:eastAsiaTheme="majorEastAsia" w:cstheme="majorBidi"/>
      <w:i/>
      <w:iCs/>
      <w:color w:val="272727" w:themeColor="text1" w:themeTint="D8"/>
      <w:lang w:val="es-US"/>
    </w:rPr>
  </w:style>
  <w:style w:type="character" w:customStyle="1" w:styleId="Heading9Char">
    <w:name w:val="Heading 9 Char"/>
    <w:basedOn w:val="DefaultParagraphFont"/>
    <w:link w:val="Heading9"/>
    <w:uiPriority w:val="9"/>
    <w:semiHidden/>
    <w:rsid w:val="00CC6773"/>
    <w:rPr>
      <w:rFonts w:eastAsiaTheme="majorEastAsia" w:cstheme="majorBidi"/>
      <w:color w:val="272727" w:themeColor="text1" w:themeTint="D8"/>
      <w:lang w:val="es-US"/>
    </w:rPr>
  </w:style>
  <w:style w:type="paragraph" w:styleId="Title">
    <w:name w:val="Title"/>
    <w:basedOn w:val="Normal"/>
    <w:next w:val="Normal"/>
    <w:link w:val="TitleChar"/>
    <w:uiPriority w:val="10"/>
    <w:qFormat/>
    <w:rsid w:val="00CC6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773"/>
    <w:rPr>
      <w:rFonts w:asciiTheme="majorHAnsi" w:eastAsiaTheme="majorEastAsia" w:hAnsiTheme="majorHAnsi" w:cstheme="majorBidi"/>
      <w:spacing w:val="-10"/>
      <w:kern w:val="28"/>
      <w:sz w:val="56"/>
      <w:szCs w:val="56"/>
      <w:lang w:val="es-US"/>
    </w:rPr>
  </w:style>
  <w:style w:type="paragraph" w:styleId="Subtitle">
    <w:name w:val="Subtitle"/>
    <w:basedOn w:val="Normal"/>
    <w:next w:val="Normal"/>
    <w:link w:val="SubtitleChar"/>
    <w:uiPriority w:val="11"/>
    <w:qFormat/>
    <w:rsid w:val="00CC6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773"/>
    <w:rPr>
      <w:rFonts w:eastAsiaTheme="majorEastAsia" w:cstheme="majorBidi"/>
      <w:color w:val="595959" w:themeColor="text1" w:themeTint="A6"/>
      <w:spacing w:val="15"/>
      <w:sz w:val="28"/>
      <w:szCs w:val="28"/>
      <w:lang w:val="es-US"/>
    </w:rPr>
  </w:style>
  <w:style w:type="paragraph" w:styleId="Quote">
    <w:name w:val="Quote"/>
    <w:basedOn w:val="Normal"/>
    <w:next w:val="Normal"/>
    <w:link w:val="QuoteChar"/>
    <w:uiPriority w:val="29"/>
    <w:qFormat/>
    <w:rsid w:val="00CC6773"/>
    <w:pPr>
      <w:spacing w:before="160"/>
      <w:jc w:val="center"/>
    </w:pPr>
    <w:rPr>
      <w:i/>
      <w:iCs/>
      <w:color w:val="404040" w:themeColor="text1" w:themeTint="BF"/>
    </w:rPr>
  </w:style>
  <w:style w:type="character" w:customStyle="1" w:styleId="QuoteChar">
    <w:name w:val="Quote Char"/>
    <w:basedOn w:val="DefaultParagraphFont"/>
    <w:link w:val="Quote"/>
    <w:uiPriority w:val="29"/>
    <w:rsid w:val="00CC6773"/>
    <w:rPr>
      <w:i/>
      <w:iCs/>
      <w:color w:val="404040" w:themeColor="text1" w:themeTint="BF"/>
      <w:lang w:val="es-US"/>
    </w:rPr>
  </w:style>
  <w:style w:type="paragraph" w:styleId="ListParagraph">
    <w:name w:val="List Paragraph"/>
    <w:basedOn w:val="Normal"/>
    <w:uiPriority w:val="34"/>
    <w:qFormat/>
    <w:rsid w:val="00CC6773"/>
    <w:pPr>
      <w:ind w:left="720"/>
      <w:contextualSpacing/>
    </w:pPr>
  </w:style>
  <w:style w:type="character" w:styleId="IntenseEmphasis">
    <w:name w:val="Intense Emphasis"/>
    <w:basedOn w:val="DefaultParagraphFont"/>
    <w:uiPriority w:val="21"/>
    <w:qFormat/>
    <w:rsid w:val="00CC6773"/>
    <w:rPr>
      <w:i/>
      <w:iCs/>
      <w:color w:val="0F4761" w:themeColor="accent1" w:themeShade="BF"/>
    </w:rPr>
  </w:style>
  <w:style w:type="paragraph" w:styleId="IntenseQuote">
    <w:name w:val="Intense Quote"/>
    <w:basedOn w:val="Normal"/>
    <w:next w:val="Normal"/>
    <w:link w:val="IntenseQuoteChar"/>
    <w:uiPriority w:val="30"/>
    <w:qFormat/>
    <w:rsid w:val="00CC6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773"/>
    <w:rPr>
      <w:i/>
      <w:iCs/>
      <w:color w:val="0F4761" w:themeColor="accent1" w:themeShade="BF"/>
      <w:lang w:val="es-US"/>
    </w:rPr>
  </w:style>
  <w:style w:type="character" w:styleId="IntenseReference">
    <w:name w:val="Intense Reference"/>
    <w:basedOn w:val="DefaultParagraphFont"/>
    <w:uiPriority w:val="32"/>
    <w:qFormat/>
    <w:rsid w:val="00CC6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3078">
      <w:bodyDiv w:val="1"/>
      <w:marLeft w:val="0"/>
      <w:marRight w:val="0"/>
      <w:marTop w:val="0"/>
      <w:marBottom w:val="0"/>
      <w:divBdr>
        <w:top w:val="none" w:sz="0" w:space="0" w:color="auto"/>
        <w:left w:val="none" w:sz="0" w:space="0" w:color="auto"/>
        <w:bottom w:val="none" w:sz="0" w:space="0" w:color="auto"/>
        <w:right w:val="none" w:sz="0" w:space="0" w:color="auto"/>
      </w:divBdr>
      <w:divsChild>
        <w:div w:id="281425401">
          <w:marLeft w:val="0"/>
          <w:marRight w:val="0"/>
          <w:marTop w:val="0"/>
          <w:marBottom w:val="0"/>
          <w:divBdr>
            <w:top w:val="none" w:sz="0" w:space="0" w:color="auto"/>
            <w:left w:val="none" w:sz="0" w:space="0" w:color="auto"/>
            <w:bottom w:val="none" w:sz="0" w:space="0" w:color="auto"/>
            <w:right w:val="none" w:sz="0" w:space="0" w:color="auto"/>
          </w:divBdr>
        </w:div>
      </w:divsChild>
    </w:div>
    <w:div w:id="588274948">
      <w:bodyDiv w:val="1"/>
      <w:marLeft w:val="0"/>
      <w:marRight w:val="0"/>
      <w:marTop w:val="0"/>
      <w:marBottom w:val="0"/>
      <w:divBdr>
        <w:top w:val="none" w:sz="0" w:space="0" w:color="auto"/>
        <w:left w:val="none" w:sz="0" w:space="0" w:color="auto"/>
        <w:bottom w:val="none" w:sz="0" w:space="0" w:color="auto"/>
        <w:right w:val="none" w:sz="0" w:space="0" w:color="auto"/>
      </w:divBdr>
    </w:div>
    <w:div w:id="1076515776">
      <w:bodyDiv w:val="1"/>
      <w:marLeft w:val="0"/>
      <w:marRight w:val="0"/>
      <w:marTop w:val="0"/>
      <w:marBottom w:val="0"/>
      <w:divBdr>
        <w:top w:val="none" w:sz="0" w:space="0" w:color="auto"/>
        <w:left w:val="none" w:sz="0" w:space="0" w:color="auto"/>
        <w:bottom w:val="none" w:sz="0" w:space="0" w:color="auto"/>
        <w:right w:val="none" w:sz="0" w:space="0" w:color="auto"/>
      </w:divBdr>
    </w:div>
    <w:div w:id="1090585109">
      <w:bodyDiv w:val="1"/>
      <w:marLeft w:val="0"/>
      <w:marRight w:val="0"/>
      <w:marTop w:val="0"/>
      <w:marBottom w:val="0"/>
      <w:divBdr>
        <w:top w:val="none" w:sz="0" w:space="0" w:color="auto"/>
        <w:left w:val="none" w:sz="0" w:space="0" w:color="auto"/>
        <w:bottom w:val="none" w:sz="0" w:space="0" w:color="auto"/>
        <w:right w:val="none" w:sz="0" w:space="0" w:color="auto"/>
      </w:divBdr>
      <w:divsChild>
        <w:div w:id="158506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599</Words>
  <Characters>3136</Characters>
  <Application>Microsoft Office Word</Application>
  <DocSecurity>0</DocSecurity>
  <Lines>68</Lines>
  <Paragraphs>54</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Buchko</dc:creator>
  <cp:keywords/>
  <dc:description/>
  <cp:lastModifiedBy>Brenda Buchko</cp:lastModifiedBy>
  <cp:revision>35</cp:revision>
  <dcterms:created xsi:type="dcterms:W3CDTF">2025-02-05T23:57:00Z</dcterms:created>
  <dcterms:modified xsi:type="dcterms:W3CDTF">2025-05-17T16:00:00Z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b7f44789-d436-499f-9643-286329498132</vt:lpwstr>
  </property>
</Properties>
</file>